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17" w:rsidRPr="0098016B" w:rsidRDefault="00984517" w:rsidP="0098016B">
      <w:pPr>
        <w:jc w:val="center"/>
        <w:rPr>
          <w:b/>
          <w:sz w:val="23"/>
          <w:szCs w:val="23"/>
        </w:rPr>
      </w:pPr>
      <w:r w:rsidRPr="0098016B">
        <w:rPr>
          <w:b/>
          <w:sz w:val="23"/>
          <w:szCs w:val="23"/>
        </w:rPr>
        <w:t>ЗАКЛЮЧЕНИЕ</w:t>
      </w:r>
    </w:p>
    <w:p w:rsidR="00463440" w:rsidRPr="0098016B" w:rsidRDefault="00984517" w:rsidP="0098016B">
      <w:pPr>
        <w:jc w:val="center"/>
        <w:rPr>
          <w:b/>
          <w:sz w:val="23"/>
          <w:szCs w:val="23"/>
        </w:rPr>
      </w:pPr>
      <w:r w:rsidRPr="0098016B">
        <w:rPr>
          <w:b/>
          <w:sz w:val="23"/>
          <w:szCs w:val="23"/>
        </w:rPr>
        <w:t>о результатах публичных слушаний</w:t>
      </w:r>
    </w:p>
    <w:p w:rsidR="002829C8" w:rsidRPr="0098016B" w:rsidRDefault="00463440" w:rsidP="0098016B">
      <w:pPr>
        <w:jc w:val="center"/>
        <w:rPr>
          <w:b/>
          <w:sz w:val="23"/>
          <w:szCs w:val="23"/>
        </w:rPr>
      </w:pPr>
      <w:r w:rsidRPr="0098016B">
        <w:rPr>
          <w:b/>
          <w:sz w:val="23"/>
          <w:szCs w:val="23"/>
        </w:rPr>
        <w:t>по проекту решения Ивановской городской Думы</w:t>
      </w:r>
    </w:p>
    <w:p w:rsidR="002829C8" w:rsidRPr="0098016B" w:rsidRDefault="00463440" w:rsidP="0098016B">
      <w:pPr>
        <w:jc w:val="center"/>
        <w:rPr>
          <w:b/>
          <w:sz w:val="23"/>
          <w:szCs w:val="23"/>
        </w:rPr>
      </w:pPr>
      <w:r w:rsidRPr="0098016B">
        <w:rPr>
          <w:b/>
          <w:sz w:val="23"/>
          <w:szCs w:val="23"/>
        </w:rPr>
        <w:t>«</w:t>
      </w:r>
      <w:r w:rsidR="00987F38" w:rsidRPr="0098016B">
        <w:rPr>
          <w:b/>
          <w:sz w:val="23"/>
          <w:szCs w:val="23"/>
        </w:rPr>
        <w:t>О внесении изменений и дополнений в Устав города Иванова</w:t>
      </w:r>
      <w:r w:rsidRPr="0098016B">
        <w:rPr>
          <w:b/>
          <w:sz w:val="23"/>
          <w:szCs w:val="23"/>
        </w:rPr>
        <w:t>»,</w:t>
      </w:r>
    </w:p>
    <w:p w:rsidR="00CA455B" w:rsidRPr="0098016B" w:rsidRDefault="00463440" w:rsidP="0098016B">
      <w:pPr>
        <w:jc w:val="center"/>
        <w:rPr>
          <w:b/>
          <w:sz w:val="23"/>
          <w:szCs w:val="23"/>
        </w:rPr>
      </w:pPr>
      <w:proofErr w:type="gramStart"/>
      <w:r w:rsidRPr="0098016B">
        <w:rPr>
          <w:b/>
          <w:sz w:val="23"/>
          <w:szCs w:val="23"/>
        </w:rPr>
        <w:t>принят</w:t>
      </w:r>
      <w:r w:rsidR="00D06AC0" w:rsidRPr="0098016B">
        <w:rPr>
          <w:b/>
          <w:sz w:val="23"/>
          <w:szCs w:val="23"/>
        </w:rPr>
        <w:t>ому</w:t>
      </w:r>
      <w:proofErr w:type="gramEnd"/>
      <w:r w:rsidRPr="0098016B">
        <w:rPr>
          <w:b/>
          <w:sz w:val="23"/>
          <w:szCs w:val="23"/>
        </w:rPr>
        <w:t xml:space="preserve"> решением</w:t>
      </w:r>
      <w:r w:rsidR="009F4BCC" w:rsidRPr="0098016B">
        <w:rPr>
          <w:b/>
          <w:sz w:val="23"/>
          <w:szCs w:val="23"/>
        </w:rPr>
        <w:t xml:space="preserve"> Ивановс</w:t>
      </w:r>
      <w:r w:rsidR="00E22F54" w:rsidRPr="0098016B">
        <w:rPr>
          <w:b/>
          <w:sz w:val="23"/>
          <w:szCs w:val="23"/>
        </w:rPr>
        <w:t>кой городской Думы</w:t>
      </w:r>
    </w:p>
    <w:p w:rsidR="00F264A6" w:rsidRPr="0098016B" w:rsidRDefault="00844A1C" w:rsidP="0098016B">
      <w:pPr>
        <w:jc w:val="center"/>
        <w:rPr>
          <w:b/>
          <w:sz w:val="23"/>
          <w:szCs w:val="23"/>
        </w:rPr>
      </w:pPr>
      <w:r w:rsidRPr="0098016B">
        <w:rPr>
          <w:b/>
          <w:sz w:val="23"/>
          <w:szCs w:val="23"/>
        </w:rPr>
        <w:t xml:space="preserve">№ </w:t>
      </w:r>
      <w:r w:rsidR="00935710" w:rsidRPr="0098016B">
        <w:rPr>
          <w:b/>
          <w:sz w:val="23"/>
          <w:szCs w:val="23"/>
        </w:rPr>
        <w:t>69</w:t>
      </w:r>
      <w:r w:rsidRPr="0098016B">
        <w:rPr>
          <w:b/>
          <w:sz w:val="23"/>
          <w:szCs w:val="23"/>
        </w:rPr>
        <w:t xml:space="preserve"> от </w:t>
      </w:r>
      <w:r w:rsidR="00935710" w:rsidRPr="0098016B">
        <w:rPr>
          <w:b/>
          <w:sz w:val="23"/>
          <w:szCs w:val="23"/>
        </w:rPr>
        <w:t>03.</w:t>
      </w:r>
      <w:r w:rsidR="003453C1" w:rsidRPr="0098016B">
        <w:rPr>
          <w:b/>
          <w:sz w:val="23"/>
          <w:szCs w:val="23"/>
        </w:rPr>
        <w:t>0</w:t>
      </w:r>
      <w:r w:rsidR="00935710" w:rsidRPr="0098016B">
        <w:rPr>
          <w:b/>
          <w:sz w:val="23"/>
          <w:szCs w:val="23"/>
        </w:rPr>
        <w:t>2</w:t>
      </w:r>
      <w:r w:rsidRPr="0098016B">
        <w:rPr>
          <w:b/>
          <w:sz w:val="23"/>
          <w:szCs w:val="23"/>
        </w:rPr>
        <w:t>.20</w:t>
      </w:r>
      <w:r w:rsidR="00935710" w:rsidRPr="0098016B">
        <w:rPr>
          <w:b/>
          <w:sz w:val="23"/>
          <w:szCs w:val="23"/>
        </w:rPr>
        <w:t>21</w:t>
      </w:r>
      <w:r w:rsidRPr="0098016B">
        <w:rPr>
          <w:b/>
          <w:sz w:val="23"/>
          <w:szCs w:val="23"/>
        </w:rPr>
        <w:t xml:space="preserve"> </w:t>
      </w:r>
      <w:r w:rsidR="00CA455B" w:rsidRPr="0098016B">
        <w:rPr>
          <w:b/>
          <w:sz w:val="23"/>
          <w:szCs w:val="23"/>
        </w:rPr>
        <w:t>«О принятии проекта решения Ивановской городской Думы</w:t>
      </w:r>
      <w:r w:rsidR="00A95880" w:rsidRPr="0098016B">
        <w:rPr>
          <w:b/>
          <w:sz w:val="23"/>
          <w:szCs w:val="23"/>
        </w:rPr>
        <w:br/>
      </w:r>
      <w:r w:rsidR="00F26D74" w:rsidRPr="0098016B">
        <w:rPr>
          <w:b/>
          <w:sz w:val="23"/>
          <w:szCs w:val="23"/>
        </w:rPr>
        <w:t xml:space="preserve"> </w:t>
      </w:r>
      <w:r w:rsidR="00CA455B" w:rsidRPr="0098016B">
        <w:rPr>
          <w:b/>
          <w:sz w:val="23"/>
          <w:szCs w:val="23"/>
        </w:rPr>
        <w:t>«О внесении изменений и дополнений в Устав города Иванова» и о порядке участия жителей города Иванова в его обсуждении»</w:t>
      </w:r>
      <w:r w:rsidR="00463440" w:rsidRPr="0098016B">
        <w:rPr>
          <w:b/>
          <w:sz w:val="23"/>
          <w:szCs w:val="23"/>
        </w:rPr>
        <w:t>,</w:t>
      </w:r>
    </w:p>
    <w:p w:rsidR="00935710" w:rsidRPr="0098016B" w:rsidRDefault="00844A1C" w:rsidP="0098016B">
      <w:pPr>
        <w:jc w:val="center"/>
        <w:rPr>
          <w:b/>
          <w:sz w:val="23"/>
          <w:szCs w:val="23"/>
        </w:rPr>
      </w:pPr>
      <w:proofErr w:type="gramStart"/>
      <w:r w:rsidRPr="0098016B">
        <w:rPr>
          <w:b/>
          <w:sz w:val="23"/>
          <w:szCs w:val="23"/>
        </w:rPr>
        <w:t>о</w:t>
      </w:r>
      <w:r w:rsidR="00463440" w:rsidRPr="0098016B">
        <w:rPr>
          <w:b/>
          <w:sz w:val="23"/>
          <w:szCs w:val="23"/>
        </w:rPr>
        <w:t>публикованно</w:t>
      </w:r>
      <w:r w:rsidR="00920815" w:rsidRPr="0098016B">
        <w:rPr>
          <w:b/>
          <w:sz w:val="23"/>
          <w:szCs w:val="23"/>
        </w:rPr>
        <w:t>му</w:t>
      </w:r>
      <w:proofErr w:type="gramEnd"/>
      <w:r w:rsidR="00643D5B" w:rsidRPr="0098016B">
        <w:rPr>
          <w:b/>
          <w:sz w:val="23"/>
          <w:szCs w:val="23"/>
        </w:rPr>
        <w:t xml:space="preserve"> </w:t>
      </w:r>
      <w:r w:rsidR="00920815" w:rsidRPr="0098016B">
        <w:rPr>
          <w:b/>
          <w:sz w:val="23"/>
          <w:szCs w:val="23"/>
        </w:rPr>
        <w:t>в газете «Рабочий край»</w:t>
      </w:r>
      <w:r w:rsidR="00871FDD" w:rsidRPr="0098016B">
        <w:rPr>
          <w:b/>
          <w:sz w:val="23"/>
          <w:szCs w:val="23"/>
        </w:rPr>
        <w:t xml:space="preserve"> </w:t>
      </w:r>
      <w:r w:rsidRPr="0098016B">
        <w:rPr>
          <w:b/>
          <w:sz w:val="23"/>
          <w:szCs w:val="23"/>
        </w:rPr>
        <w:t xml:space="preserve">N </w:t>
      </w:r>
      <w:r w:rsidR="00935710" w:rsidRPr="0098016B">
        <w:rPr>
          <w:b/>
        </w:rPr>
        <w:t>4 (27086) от 5 февраля 2021</w:t>
      </w:r>
      <w:r w:rsidRPr="0098016B">
        <w:rPr>
          <w:b/>
          <w:sz w:val="23"/>
          <w:szCs w:val="23"/>
        </w:rPr>
        <w:t>года.</w:t>
      </w:r>
    </w:p>
    <w:p w:rsidR="00463440" w:rsidRPr="00935710" w:rsidRDefault="00844A1C" w:rsidP="00935710">
      <w:pPr>
        <w:jc w:val="both"/>
      </w:pPr>
      <w:r w:rsidRPr="00874FB4">
        <w:rPr>
          <w:b/>
          <w:sz w:val="23"/>
          <w:szCs w:val="23"/>
        </w:rPr>
        <w:t xml:space="preserve"> </w:t>
      </w:r>
    </w:p>
    <w:p w:rsidR="0097532D" w:rsidRPr="004D5F5C" w:rsidRDefault="00987F38" w:rsidP="0097532D">
      <w:pPr>
        <w:ind w:firstLine="709"/>
        <w:jc w:val="both"/>
        <w:rPr>
          <w:sz w:val="23"/>
          <w:szCs w:val="23"/>
        </w:rPr>
      </w:pPr>
      <w:proofErr w:type="gramStart"/>
      <w:r w:rsidRPr="004D5F5C">
        <w:rPr>
          <w:sz w:val="23"/>
          <w:szCs w:val="23"/>
        </w:rPr>
        <w:t xml:space="preserve">В </w:t>
      </w:r>
      <w:r w:rsidR="00920815" w:rsidRPr="004D5F5C">
        <w:rPr>
          <w:sz w:val="23"/>
          <w:szCs w:val="23"/>
        </w:rPr>
        <w:t xml:space="preserve">результате проведенных </w:t>
      </w:r>
      <w:r w:rsidR="0098016B">
        <w:rPr>
          <w:sz w:val="23"/>
          <w:szCs w:val="23"/>
        </w:rPr>
        <w:t>16 марта 2021</w:t>
      </w:r>
      <w:r w:rsidR="00F26D74" w:rsidRPr="004D5F5C">
        <w:rPr>
          <w:sz w:val="23"/>
          <w:szCs w:val="23"/>
        </w:rPr>
        <w:t xml:space="preserve"> </w:t>
      </w:r>
      <w:r w:rsidR="00463440" w:rsidRPr="004D5F5C">
        <w:rPr>
          <w:sz w:val="23"/>
          <w:szCs w:val="23"/>
        </w:rPr>
        <w:t>года публичных слушаний по проекту решения Ивановской городской Думы «</w:t>
      </w:r>
      <w:r w:rsidRPr="004D5F5C">
        <w:rPr>
          <w:sz w:val="23"/>
          <w:szCs w:val="23"/>
        </w:rPr>
        <w:t>О внесении изменений и дополнений в Устав города Иванова</w:t>
      </w:r>
      <w:r w:rsidR="00463440" w:rsidRPr="004D5F5C">
        <w:rPr>
          <w:sz w:val="23"/>
          <w:szCs w:val="23"/>
        </w:rPr>
        <w:t>», принят</w:t>
      </w:r>
      <w:r w:rsidR="00766DCD" w:rsidRPr="004D5F5C">
        <w:rPr>
          <w:sz w:val="23"/>
          <w:szCs w:val="23"/>
        </w:rPr>
        <w:t>ому</w:t>
      </w:r>
      <w:r w:rsidR="00463440" w:rsidRPr="004D5F5C">
        <w:rPr>
          <w:sz w:val="23"/>
          <w:szCs w:val="23"/>
        </w:rPr>
        <w:t xml:space="preserve"> решением</w:t>
      </w:r>
      <w:r w:rsidR="00E22F54" w:rsidRPr="004D5F5C">
        <w:rPr>
          <w:sz w:val="23"/>
          <w:szCs w:val="23"/>
        </w:rPr>
        <w:t xml:space="preserve"> Ивановской городской Думы </w:t>
      </w:r>
      <w:r w:rsidR="007E6607" w:rsidRPr="004D5F5C">
        <w:rPr>
          <w:sz w:val="23"/>
          <w:szCs w:val="23"/>
        </w:rPr>
        <w:t xml:space="preserve">от </w:t>
      </w:r>
      <w:r w:rsidR="003453C1" w:rsidRPr="004D5F5C">
        <w:rPr>
          <w:sz w:val="23"/>
          <w:szCs w:val="23"/>
        </w:rPr>
        <w:t>0</w:t>
      </w:r>
      <w:r w:rsidR="0098016B">
        <w:rPr>
          <w:sz w:val="23"/>
          <w:szCs w:val="23"/>
        </w:rPr>
        <w:t>3.</w:t>
      </w:r>
      <w:r w:rsidR="003453C1" w:rsidRPr="004D5F5C">
        <w:rPr>
          <w:sz w:val="23"/>
          <w:szCs w:val="23"/>
        </w:rPr>
        <w:t>0</w:t>
      </w:r>
      <w:r w:rsidR="0098016B">
        <w:rPr>
          <w:sz w:val="23"/>
          <w:szCs w:val="23"/>
        </w:rPr>
        <w:t>2</w:t>
      </w:r>
      <w:r w:rsidR="003453C1" w:rsidRPr="004D5F5C">
        <w:rPr>
          <w:sz w:val="23"/>
          <w:szCs w:val="23"/>
        </w:rPr>
        <w:t>.20</w:t>
      </w:r>
      <w:r w:rsidR="0098016B">
        <w:rPr>
          <w:sz w:val="23"/>
          <w:szCs w:val="23"/>
        </w:rPr>
        <w:t>2</w:t>
      </w:r>
      <w:r w:rsidR="003453C1" w:rsidRPr="004D5F5C">
        <w:rPr>
          <w:sz w:val="23"/>
          <w:szCs w:val="23"/>
        </w:rPr>
        <w:t>1</w:t>
      </w:r>
      <w:r w:rsidR="00023F27" w:rsidRPr="004D5F5C">
        <w:rPr>
          <w:sz w:val="23"/>
          <w:szCs w:val="23"/>
        </w:rPr>
        <w:t xml:space="preserve"> № </w:t>
      </w:r>
      <w:r w:rsidR="0098016B">
        <w:rPr>
          <w:sz w:val="23"/>
          <w:szCs w:val="23"/>
        </w:rPr>
        <w:t>6</w:t>
      </w:r>
      <w:r w:rsidR="003453C1" w:rsidRPr="004D5F5C">
        <w:rPr>
          <w:sz w:val="23"/>
          <w:szCs w:val="23"/>
        </w:rPr>
        <w:t>9</w:t>
      </w:r>
      <w:r w:rsidR="00844A1C" w:rsidRPr="004D5F5C">
        <w:rPr>
          <w:sz w:val="23"/>
          <w:szCs w:val="23"/>
        </w:rPr>
        <w:t xml:space="preserve"> </w:t>
      </w:r>
      <w:r w:rsidR="00A95880" w:rsidRPr="004D5F5C">
        <w:rPr>
          <w:sz w:val="23"/>
          <w:szCs w:val="23"/>
        </w:rPr>
        <w:t>«</w:t>
      </w:r>
      <w:r w:rsidR="00CA455B" w:rsidRPr="004D5F5C">
        <w:rPr>
          <w:sz w:val="23"/>
          <w:szCs w:val="23"/>
        </w:rPr>
        <w:t xml:space="preserve">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 </w:t>
      </w:r>
      <w:r w:rsidR="00463440" w:rsidRPr="004D5F5C">
        <w:rPr>
          <w:sz w:val="23"/>
          <w:szCs w:val="23"/>
        </w:rPr>
        <w:t>участники публичных</w:t>
      </w:r>
      <w:proofErr w:type="gramEnd"/>
      <w:r w:rsidR="00463440" w:rsidRPr="004D5F5C">
        <w:rPr>
          <w:sz w:val="23"/>
          <w:szCs w:val="23"/>
        </w:rPr>
        <w:t xml:space="preserve"> слушаний решили:</w:t>
      </w:r>
    </w:p>
    <w:p w:rsidR="00A95880" w:rsidRPr="004D5F5C" w:rsidRDefault="00D2712C" w:rsidP="00D2712C">
      <w:pPr>
        <w:jc w:val="both"/>
        <w:rPr>
          <w:sz w:val="23"/>
          <w:szCs w:val="23"/>
        </w:rPr>
      </w:pPr>
      <w:r w:rsidRPr="004D5F5C">
        <w:rPr>
          <w:sz w:val="23"/>
          <w:szCs w:val="23"/>
        </w:rPr>
        <w:t xml:space="preserve">     </w:t>
      </w:r>
      <w:r w:rsidR="00A95880" w:rsidRPr="004D5F5C">
        <w:rPr>
          <w:sz w:val="23"/>
          <w:szCs w:val="23"/>
        </w:rPr>
        <w:tab/>
      </w:r>
    </w:p>
    <w:p w:rsidR="007E6607" w:rsidRPr="004D5F5C" w:rsidRDefault="00D2712C" w:rsidP="00A95880">
      <w:pPr>
        <w:ind w:firstLine="709"/>
        <w:jc w:val="both"/>
        <w:rPr>
          <w:sz w:val="23"/>
          <w:szCs w:val="23"/>
        </w:rPr>
      </w:pPr>
      <w:r w:rsidRPr="004D5F5C">
        <w:rPr>
          <w:sz w:val="23"/>
          <w:szCs w:val="23"/>
        </w:rPr>
        <w:t>1.</w:t>
      </w:r>
      <w:r w:rsidR="00023F27" w:rsidRPr="004D5F5C">
        <w:rPr>
          <w:sz w:val="23"/>
          <w:szCs w:val="23"/>
        </w:rPr>
        <w:t>Поддержать следующие предложения участников публичных слушаний о внесении изменений в приложение к решени</w:t>
      </w:r>
      <w:r w:rsidR="007E6607" w:rsidRPr="004D5F5C">
        <w:rPr>
          <w:sz w:val="23"/>
          <w:szCs w:val="23"/>
        </w:rPr>
        <w:t xml:space="preserve">ю Ивановской городской Думы от </w:t>
      </w:r>
      <w:r w:rsidR="0098016B" w:rsidRPr="004D5F5C">
        <w:rPr>
          <w:sz w:val="23"/>
          <w:szCs w:val="23"/>
        </w:rPr>
        <w:t>0</w:t>
      </w:r>
      <w:r w:rsidR="0098016B">
        <w:rPr>
          <w:sz w:val="23"/>
          <w:szCs w:val="23"/>
        </w:rPr>
        <w:t>3.</w:t>
      </w:r>
      <w:r w:rsidR="0098016B" w:rsidRPr="004D5F5C">
        <w:rPr>
          <w:sz w:val="23"/>
          <w:szCs w:val="23"/>
        </w:rPr>
        <w:t>0</w:t>
      </w:r>
      <w:r w:rsidR="0098016B">
        <w:rPr>
          <w:sz w:val="23"/>
          <w:szCs w:val="23"/>
        </w:rPr>
        <w:t>2</w:t>
      </w:r>
      <w:r w:rsidR="0098016B" w:rsidRPr="004D5F5C">
        <w:rPr>
          <w:sz w:val="23"/>
          <w:szCs w:val="23"/>
        </w:rPr>
        <w:t>.20</w:t>
      </w:r>
      <w:r w:rsidR="0098016B">
        <w:rPr>
          <w:sz w:val="23"/>
          <w:szCs w:val="23"/>
        </w:rPr>
        <w:t>2</w:t>
      </w:r>
      <w:r w:rsidR="0098016B" w:rsidRPr="004D5F5C">
        <w:rPr>
          <w:sz w:val="23"/>
          <w:szCs w:val="23"/>
        </w:rPr>
        <w:t xml:space="preserve">1 № </w:t>
      </w:r>
      <w:r w:rsidR="0098016B">
        <w:rPr>
          <w:sz w:val="23"/>
          <w:szCs w:val="23"/>
        </w:rPr>
        <w:t>6</w:t>
      </w:r>
      <w:r w:rsidR="0098016B" w:rsidRPr="004D5F5C">
        <w:rPr>
          <w:sz w:val="23"/>
          <w:szCs w:val="23"/>
        </w:rPr>
        <w:t>9</w:t>
      </w:r>
      <w:r w:rsidR="00A95880" w:rsidRPr="004D5F5C">
        <w:rPr>
          <w:sz w:val="23"/>
          <w:szCs w:val="23"/>
        </w:rPr>
        <w:t>:</w:t>
      </w:r>
    </w:p>
    <w:p w:rsidR="0098016B" w:rsidRPr="0098016B" w:rsidRDefault="004877B3" w:rsidP="0098016B">
      <w:pPr>
        <w:widowControl w:val="0"/>
        <w:jc w:val="both"/>
      </w:pPr>
      <w:r w:rsidRPr="004D5F5C">
        <w:rPr>
          <w:sz w:val="23"/>
          <w:szCs w:val="23"/>
        </w:rPr>
        <w:t xml:space="preserve">- </w:t>
      </w:r>
      <w:r w:rsidR="0098016B" w:rsidRPr="0098016B">
        <w:t>Статью 1 Устава города Иванова дополнить частью 4 следующего содержания:</w:t>
      </w:r>
    </w:p>
    <w:p w:rsidR="0098016B" w:rsidRDefault="0098016B" w:rsidP="0098016B">
      <w:pPr>
        <w:widowControl w:val="0"/>
        <w:ind w:firstLine="709"/>
        <w:jc w:val="both"/>
      </w:pPr>
      <w:r w:rsidRPr="0098016B">
        <w:t>«4. Указом Президента Российской Федерации от 02.07.2020 № 444 «О присвоении почетного звания Российской Федерации «Город трудовой доблести» городу Иванову присвоено почетное звание Российской Федера</w:t>
      </w:r>
      <w:r>
        <w:t>ции «Город трудовой доблести»</w:t>
      </w:r>
      <w:proofErr w:type="gramStart"/>
      <w:r>
        <w:t>.»</w:t>
      </w:r>
      <w:proofErr w:type="gramEnd"/>
      <w:r>
        <w:t>;</w:t>
      </w:r>
    </w:p>
    <w:p w:rsidR="00474507" w:rsidRPr="00474507" w:rsidRDefault="00474507" w:rsidP="00474507">
      <w:pPr>
        <w:autoSpaceDE w:val="0"/>
        <w:autoSpaceDN w:val="0"/>
        <w:adjustRightInd w:val="0"/>
        <w:jc w:val="both"/>
      </w:pPr>
      <w:r>
        <w:t xml:space="preserve">- </w:t>
      </w:r>
      <w:r w:rsidRPr="00474507">
        <w:t xml:space="preserve">Проект дополнить пунктом следующего содержания, соответственно изменив дальнейшую нумерацию пунктов: </w:t>
      </w:r>
    </w:p>
    <w:p w:rsidR="00474507" w:rsidRPr="00474507" w:rsidRDefault="00474507" w:rsidP="00474507">
      <w:pPr>
        <w:autoSpaceDE w:val="0"/>
        <w:autoSpaceDN w:val="0"/>
        <w:adjustRightInd w:val="0"/>
        <w:ind w:firstLine="709"/>
        <w:jc w:val="both"/>
      </w:pPr>
      <w:r w:rsidRPr="00474507">
        <w:t>«1.2.  Пункт 46 части 1 статьи 13 Устава изложить в следующей редакции:</w:t>
      </w:r>
    </w:p>
    <w:p w:rsidR="00474507" w:rsidRDefault="00474507" w:rsidP="00474507">
      <w:pPr>
        <w:autoSpaceDE w:val="0"/>
        <w:autoSpaceDN w:val="0"/>
        <w:adjustRightInd w:val="0"/>
        <w:ind w:firstLine="709"/>
        <w:jc w:val="both"/>
      </w:pPr>
      <w:r w:rsidRPr="00474507">
        <w:t>«46) организация  в  соответствии с федеральным  законом  выполнения комплексных кадастровых работ и утверждение карты-плана территории</w:t>
      </w:r>
      <w:proofErr w:type="gramStart"/>
      <w:r w:rsidRPr="00474507">
        <w:t>.»</w:t>
      </w:r>
      <w:proofErr w:type="gramEnd"/>
      <w:r w:rsidRPr="00474507">
        <w:t>.»</w:t>
      </w:r>
      <w:r>
        <w:t>;</w:t>
      </w:r>
    </w:p>
    <w:p w:rsidR="00474507" w:rsidRPr="00474507" w:rsidRDefault="00474507" w:rsidP="004745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474507">
        <w:rPr>
          <w:rFonts w:ascii="Times New Roman" w:hAnsi="Times New Roman" w:cs="Times New Roman"/>
          <w:sz w:val="24"/>
          <w:szCs w:val="24"/>
        </w:rPr>
        <w:t>Пункт 1.11  проекта изложить в следующей редакции:</w:t>
      </w:r>
    </w:p>
    <w:p w:rsidR="00474507" w:rsidRPr="00474507" w:rsidRDefault="00474507" w:rsidP="004745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507">
        <w:rPr>
          <w:rFonts w:ascii="Times New Roman" w:hAnsi="Times New Roman" w:cs="Times New Roman"/>
          <w:sz w:val="24"/>
          <w:szCs w:val="24"/>
        </w:rPr>
        <w:t>«1.11. Часть 5 статьи 27 Устава дополнить предложением следующего содержания:</w:t>
      </w:r>
    </w:p>
    <w:p w:rsidR="00474507" w:rsidRDefault="00474507" w:rsidP="004745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507">
        <w:rPr>
          <w:rFonts w:ascii="Times New Roman" w:hAnsi="Times New Roman" w:cs="Times New Roman"/>
          <w:sz w:val="24"/>
          <w:szCs w:val="24"/>
        </w:rPr>
        <w:t>«Для проведения опроса граждан может использоваться официальный сайт Администрации города Иванова</w:t>
      </w:r>
      <w:r w:rsidRPr="00474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450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  <w:proofErr w:type="gramStart"/>
      <w:r w:rsidRPr="00474507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74507">
        <w:rPr>
          <w:rFonts w:ascii="Times New Roman" w:hAnsi="Times New Roman" w:cs="Times New Roman"/>
          <w:sz w:val="24"/>
          <w:szCs w:val="24"/>
        </w:rPr>
        <w:t>;</w:t>
      </w:r>
    </w:p>
    <w:p w:rsidR="00474507" w:rsidRDefault="00474507" w:rsidP="00474507">
      <w:pPr>
        <w:widowControl w:val="0"/>
        <w:autoSpaceDE w:val="0"/>
        <w:autoSpaceDN w:val="0"/>
        <w:adjustRightInd w:val="0"/>
        <w:contextualSpacing/>
        <w:jc w:val="both"/>
      </w:pPr>
      <w:r w:rsidRPr="00474507">
        <w:t>- Преамбулу Проекта решения дополнить ссылкой на Закон Ивановской области от 02.03.2021 № 16-ОЗ «О внесении изменения в Закон Ивановской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</w:t>
      </w:r>
      <w:r>
        <w:t>;</w:t>
      </w:r>
    </w:p>
    <w:p w:rsidR="00474507" w:rsidRPr="00474507" w:rsidRDefault="00474507" w:rsidP="00474507">
      <w:pPr>
        <w:autoSpaceDE w:val="0"/>
        <w:autoSpaceDN w:val="0"/>
        <w:adjustRightInd w:val="0"/>
        <w:jc w:val="both"/>
      </w:pPr>
      <w:r>
        <w:t xml:space="preserve">- </w:t>
      </w:r>
      <w:r w:rsidRPr="00474507">
        <w:t>Статью 41 Устава города Иванова дополнить частью 8.1 следующего содержания:</w:t>
      </w:r>
    </w:p>
    <w:p w:rsidR="00474507" w:rsidRDefault="00474507" w:rsidP="00474507">
      <w:pPr>
        <w:autoSpaceDE w:val="0"/>
        <w:autoSpaceDN w:val="0"/>
        <w:adjustRightInd w:val="0"/>
        <w:jc w:val="both"/>
      </w:pPr>
      <w:r w:rsidRPr="00474507">
        <w:t>«8.1. Депутату Ивановской городской Думы для осуществления своих полномочий на непостоянной основе  гарантируется сохранение места работы (должности) на период продолжительностью в совокупност</w:t>
      </w:r>
      <w:r>
        <w:t>и  шесть рабочих дней в месяц</w:t>
      </w:r>
      <w:proofErr w:type="gramStart"/>
      <w:r>
        <w:t>.»;</w:t>
      </w:r>
      <w:proofErr w:type="gramEnd"/>
    </w:p>
    <w:p w:rsidR="00474507" w:rsidRPr="00474507" w:rsidRDefault="00474507" w:rsidP="00474507">
      <w:pPr>
        <w:autoSpaceDE w:val="0"/>
        <w:autoSpaceDN w:val="0"/>
        <w:adjustRightInd w:val="0"/>
        <w:jc w:val="both"/>
      </w:pPr>
      <w:r>
        <w:t xml:space="preserve">- </w:t>
      </w:r>
      <w:r w:rsidRPr="00474507">
        <w:t>Пункт 12.1 части 3 статьи 44 Устава города Иванова изложить в следующей редакции:</w:t>
      </w:r>
    </w:p>
    <w:p w:rsidR="00474507" w:rsidRDefault="00474507" w:rsidP="00474507">
      <w:pPr>
        <w:autoSpaceDE w:val="0"/>
        <w:autoSpaceDN w:val="0"/>
        <w:adjustRightInd w:val="0"/>
        <w:jc w:val="both"/>
      </w:pPr>
      <w:r w:rsidRPr="00474507">
        <w:tab/>
        <w:t>«12.1) Действует от имени Администрации города Иванова при представлении городского округа Иваново в договорах о предоставлении городскому округу Иваново бюджетных кредитов на пополнение остатка средств на едином счете бюджета, а также в правоотношениях, возникающих в связи с их заключением, в том числе обеспечивает надлежащее исполнени</w:t>
      </w:r>
      <w:r>
        <w:t>е условий указанных договоров</w:t>
      </w:r>
      <w:proofErr w:type="gramStart"/>
      <w:r>
        <w:t>;»</w:t>
      </w:r>
      <w:proofErr w:type="gramEnd"/>
      <w:r>
        <w:t>;</w:t>
      </w:r>
    </w:p>
    <w:p w:rsidR="00474507" w:rsidRPr="00474507" w:rsidRDefault="00474507" w:rsidP="00474507">
      <w:pPr>
        <w:autoSpaceDE w:val="0"/>
        <w:autoSpaceDN w:val="0"/>
        <w:adjustRightInd w:val="0"/>
        <w:jc w:val="both"/>
      </w:pPr>
      <w:r>
        <w:t xml:space="preserve">- </w:t>
      </w:r>
      <w:r w:rsidRPr="00474507">
        <w:t>Часть 2 статьи 49 Устава города Иванова дополнить пунктом 2.2 следующего содержания:</w:t>
      </w:r>
    </w:p>
    <w:p w:rsidR="00474507" w:rsidRDefault="00474507" w:rsidP="00474507">
      <w:pPr>
        <w:ind w:firstLine="708"/>
        <w:jc w:val="both"/>
      </w:pPr>
      <w:r w:rsidRPr="00474507">
        <w:t>«2.2) организует в соответствии с федеральным законом выполнение комплексных кадастровых работ и утвер</w:t>
      </w:r>
      <w:r>
        <w:t>ждение карты-плана территории</w:t>
      </w:r>
      <w:proofErr w:type="gramStart"/>
      <w:r>
        <w:t>;»</w:t>
      </w:r>
      <w:proofErr w:type="gramEnd"/>
      <w:r>
        <w:t>;</w:t>
      </w:r>
    </w:p>
    <w:p w:rsidR="00474507" w:rsidRDefault="00474507" w:rsidP="00F76C4E">
      <w:pPr>
        <w:autoSpaceDE w:val="0"/>
        <w:autoSpaceDN w:val="0"/>
        <w:adjustRightInd w:val="0"/>
        <w:jc w:val="both"/>
        <w:rPr>
          <w:rFonts w:eastAsia="Lucida Sans Unicode"/>
        </w:rPr>
      </w:pPr>
      <w:r>
        <w:t xml:space="preserve">- </w:t>
      </w:r>
      <w:r w:rsidRPr="00474507">
        <w:rPr>
          <w:rFonts w:eastAsia="Lucida Sans Unicode"/>
        </w:rPr>
        <w:t>Пункты 1.2 – 1.13</w:t>
      </w:r>
      <w:r w:rsidR="00F76C4E">
        <w:rPr>
          <w:rFonts w:eastAsia="Lucida Sans Unicode"/>
        </w:rPr>
        <w:t xml:space="preserve"> проекта решения </w:t>
      </w:r>
      <w:r w:rsidRPr="00474507">
        <w:rPr>
          <w:rFonts w:eastAsia="Lucida Sans Unicode"/>
        </w:rPr>
        <w:t>считать соо</w:t>
      </w:r>
      <w:r>
        <w:rPr>
          <w:rFonts w:eastAsia="Lucida Sans Unicode"/>
        </w:rPr>
        <w:t>тветственно пунктами 1.3 – 1.14;</w:t>
      </w:r>
    </w:p>
    <w:p w:rsidR="00474507" w:rsidRPr="00474507" w:rsidRDefault="00474507" w:rsidP="00474507">
      <w:pPr>
        <w:autoSpaceDE w:val="0"/>
        <w:autoSpaceDN w:val="0"/>
        <w:adjustRightInd w:val="0"/>
        <w:jc w:val="both"/>
        <w:rPr>
          <w:rFonts w:eastAsia="Lucida Sans Unicode"/>
        </w:rPr>
      </w:pPr>
      <w:r>
        <w:rPr>
          <w:rFonts w:eastAsia="Lucida Sans Unicode"/>
        </w:rPr>
        <w:t>-</w:t>
      </w:r>
      <w:r w:rsidR="00F76C4E">
        <w:rPr>
          <w:rFonts w:eastAsia="Lucida Sans Unicode"/>
          <w:sz w:val="44"/>
          <w:szCs w:val="44"/>
        </w:rPr>
        <w:t xml:space="preserve"> </w:t>
      </w:r>
      <w:r w:rsidRPr="00474507">
        <w:rPr>
          <w:rFonts w:eastAsia="Lucida Sans Unicode"/>
        </w:rPr>
        <w:t>Проект решения дополнить пунктом 1.15 следующего содержания:</w:t>
      </w:r>
    </w:p>
    <w:p w:rsidR="00474507" w:rsidRDefault="00474507" w:rsidP="00474507">
      <w:pPr>
        <w:autoSpaceDE w:val="0"/>
        <w:autoSpaceDN w:val="0"/>
        <w:adjustRightInd w:val="0"/>
        <w:ind w:firstLine="708"/>
        <w:jc w:val="both"/>
        <w:rPr>
          <w:rFonts w:eastAsia="Lucida Sans Unicode"/>
        </w:rPr>
      </w:pPr>
      <w:r w:rsidRPr="00474507">
        <w:rPr>
          <w:rFonts w:eastAsia="Lucida Sans Unicode"/>
        </w:rPr>
        <w:t>«1.15.</w:t>
      </w:r>
      <w:r w:rsidRPr="00474507">
        <w:rPr>
          <w:rFonts w:eastAsia="Lucida Sans Unicode"/>
        </w:rPr>
        <w:tab/>
        <w:t>Во втором предложении части 2 статьи 74 слово «его» исключить, дополнить словами «уведомления о включении сведений об Уставе города Иванова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</w:t>
      </w:r>
      <w:r>
        <w:rPr>
          <w:rFonts w:eastAsia="Lucida Sans Unicode"/>
        </w:rPr>
        <w:t>ов муниципальных образований»</w:t>
      </w:r>
      <w:proofErr w:type="gramStart"/>
      <w:r>
        <w:rPr>
          <w:rFonts w:eastAsia="Lucida Sans Unicode"/>
        </w:rPr>
        <w:t>.»</w:t>
      </w:r>
      <w:proofErr w:type="gramEnd"/>
      <w:r>
        <w:rPr>
          <w:rFonts w:eastAsia="Lucida Sans Unicode"/>
        </w:rPr>
        <w:t>;</w:t>
      </w:r>
    </w:p>
    <w:p w:rsidR="00474507" w:rsidRPr="00474507" w:rsidRDefault="00474507" w:rsidP="00474507">
      <w:pPr>
        <w:autoSpaceDE w:val="0"/>
        <w:autoSpaceDN w:val="0"/>
        <w:adjustRightInd w:val="0"/>
        <w:jc w:val="both"/>
        <w:rPr>
          <w:rFonts w:eastAsia="Lucida Sans Unicode"/>
        </w:rPr>
      </w:pPr>
      <w:r w:rsidRPr="00474507">
        <w:rPr>
          <w:rFonts w:eastAsia="Lucida Sans Unicode"/>
        </w:rPr>
        <w:t>- Проект решения дополнить пунктом 1.16 следующего содержания:</w:t>
      </w:r>
    </w:p>
    <w:p w:rsidR="00474507" w:rsidRDefault="00474507" w:rsidP="00474507">
      <w:pPr>
        <w:autoSpaceDE w:val="0"/>
        <w:autoSpaceDN w:val="0"/>
        <w:adjustRightInd w:val="0"/>
        <w:ind w:firstLine="709"/>
        <w:jc w:val="both"/>
        <w:rPr>
          <w:rFonts w:eastAsia="Lucida Sans Unicode"/>
        </w:rPr>
      </w:pPr>
      <w:r w:rsidRPr="00474507">
        <w:rPr>
          <w:rFonts w:eastAsia="Lucida Sans Unicode"/>
        </w:rPr>
        <w:lastRenderedPageBreak/>
        <w:t>«1.16.</w:t>
      </w:r>
      <w:r w:rsidRPr="00474507">
        <w:rPr>
          <w:rFonts w:eastAsia="Lucida Sans Unicode"/>
        </w:rPr>
        <w:tab/>
      </w:r>
      <w:proofErr w:type="gramStart"/>
      <w:r w:rsidRPr="00474507">
        <w:rPr>
          <w:rFonts w:eastAsia="Lucida Sans Unicode"/>
        </w:rPr>
        <w:t>Во втором предложении части 5 статьи 75 слово «его» исключить, дополнить словами «уведомления о включении сведений о решении Ивановской городской Думы о внесении изменений и дополнений в Устав города Иванова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</w:t>
      </w:r>
      <w:r>
        <w:rPr>
          <w:rFonts w:eastAsia="Lucida Sans Unicode"/>
        </w:rPr>
        <w:t>ов муниципальных образований».»;</w:t>
      </w:r>
      <w:proofErr w:type="gramEnd"/>
    </w:p>
    <w:p w:rsidR="00474507" w:rsidRPr="00474507" w:rsidRDefault="00474507" w:rsidP="00474507">
      <w:pPr>
        <w:autoSpaceDE w:val="0"/>
        <w:autoSpaceDN w:val="0"/>
        <w:adjustRightInd w:val="0"/>
        <w:jc w:val="both"/>
        <w:rPr>
          <w:rFonts w:eastAsia="Lucida Sans Unicode"/>
        </w:rPr>
      </w:pPr>
      <w:r>
        <w:rPr>
          <w:rFonts w:eastAsia="Lucida Sans Unicode"/>
        </w:rPr>
        <w:t xml:space="preserve">- </w:t>
      </w:r>
      <w:r w:rsidRPr="00474507">
        <w:rPr>
          <w:rFonts w:eastAsia="Lucida Sans Unicode"/>
        </w:rPr>
        <w:t>Часть 3 проекта решения изложить в следующей редакции:</w:t>
      </w:r>
    </w:p>
    <w:p w:rsidR="00474507" w:rsidRPr="00474507" w:rsidRDefault="00474507" w:rsidP="00474507">
      <w:pPr>
        <w:autoSpaceDE w:val="0"/>
        <w:autoSpaceDN w:val="0"/>
        <w:adjustRightInd w:val="0"/>
        <w:ind w:firstLine="708"/>
        <w:jc w:val="both"/>
        <w:rPr>
          <w:rFonts w:eastAsia="Lucida Sans Unicode"/>
        </w:rPr>
      </w:pPr>
      <w:r w:rsidRPr="00474507">
        <w:rPr>
          <w:rFonts w:eastAsia="Lucida Sans Unicode"/>
        </w:rPr>
        <w:t>«3.</w:t>
      </w:r>
      <w:r w:rsidRPr="00474507">
        <w:rPr>
          <w:rFonts w:eastAsia="Lucida Sans Unicode"/>
        </w:rPr>
        <w:tab/>
        <w:t>Настоящее решение вступает в силу со дня его официального опубликования, за исключением:</w:t>
      </w:r>
    </w:p>
    <w:p w:rsidR="00474507" w:rsidRPr="00474507" w:rsidRDefault="00474507" w:rsidP="00474507">
      <w:pPr>
        <w:autoSpaceDE w:val="0"/>
        <w:autoSpaceDN w:val="0"/>
        <w:adjustRightInd w:val="0"/>
        <w:jc w:val="both"/>
        <w:rPr>
          <w:rFonts w:eastAsia="Lucida Sans Unicode"/>
        </w:rPr>
      </w:pPr>
      <w:r w:rsidRPr="00474507">
        <w:rPr>
          <w:rFonts w:eastAsia="Lucida Sans Unicode"/>
        </w:rPr>
        <w:t>пунктов 1.3 и 1.14 части 1 настоящего решения, которые вступают в силу с 29.06.2021,</w:t>
      </w:r>
    </w:p>
    <w:p w:rsidR="0098016B" w:rsidRPr="00474507" w:rsidRDefault="00474507" w:rsidP="00A95880">
      <w:pPr>
        <w:autoSpaceDE w:val="0"/>
        <w:autoSpaceDN w:val="0"/>
        <w:adjustRightInd w:val="0"/>
        <w:jc w:val="both"/>
        <w:rPr>
          <w:rFonts w:eastAsia="Lucida Sans Unicode"/>
        </w:rPr>
      </w:pPr>
      <w:r w:rsidRPr="00474507">
        <w:rPr>
          <w:rFonts w:eastAsia="Lucida Sans Unicode"/>
        </w:rPr>
        <w:t>пунктов 1.15 и 1.16 части 1 настоящего решения, которые вступают в силу с 07.06.2021.».</w:t>
      </w:r>
    </w:p>
    <w:p w:rsidR="00874FB4" w:rsidRPr="004D5F5C" w:rsidRDefault="00874FB4" w:rsidP="00874FB4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5F3EB0" w:rsidRPr="004D5F5C" w:rsidRDefault="00874FB4" w:rsidP="004D5F5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D5F5C">
        <w:rPr>
          <w:sz w:val="23"/>
          <w:szCs w:val="23"/>
        </w:rPr>
        <w:t xml:space="preserve"> 2.</w:t>
      </w:r>
      <w:r w:rsidR="004D5F5C" w:rsidRPr="004D5F5C">
        <w:rPr>
          <w:sz w:val="23"/>
          <w:szCs w:val="23"/>
        </w:rPr>
        <w:t xml:space="preserve"> </w:t>
      </w:r>
      <w:proofErr w:type="gramStart"/>
      <w:r w:rsidR="00C546CE" w:rsidRPr="004D5F5C">
        <w:rPr>
          <w:sz w:val="23"/>
          <w:szCs w:val="23"/>
        </w:rPr>
        <w:t xml:space="preserve">Поддержать проект решения Ивановской городской Думы «О внесении изменений и дополнений в Устав города Иванова», принятый решением Ивановской городской Думы от </w:t>
      </w:r>
      <w:r w:rsidR="00474507" w:rsidRPr="004D5F5C">
        <w:rPr>
          <w:sz w:val="23"/>
          <w:szCs w:val="23"/>
        </w:rPr>
        <w:t>0</w:t>
      </w:r>
      <w:r w:rsidR="00474507">
        <w:rPr>
          <w:sz w:val="23"/>
          <w:szCs w:val="23"/>
        </w:rPr>
        <w:t>3.</w:t>
      </w:r>
      <w:r w:rsidR="00474507" w:rsidRPr="004D5F5C">
        <w:rPr>
          <w:sz w:val="23"/>
          <w:szCs w:val="23"/>
        </w:rPr>
        <w:t>0</w:t>
      </w:r>
      <w:r w:rsidR="00474507">
        <w:rPr>
          <w:sz w:val="23"/>
          <w:szCs w:val="23"/>
        </w:rPr>
        <w:t>2</w:t>
      </w:r>
      <w:r w:rsidR="00474507" w:rsidRPr="004D5F5C">
        <w:rPr>
          <w:sz w:val="23"/>
          <w:szCs w:val="23"/>
        </w:rPr>
        <w:t>.20</w:t>
      </w:r>
      <w:r w:rsidR="00474507">
        <w:rPr>
          <w:sz w:val="23"/>
          <w:szCs w:val="23"/>
        </w:rPr>
        <w:t>2</w:t>
      </w:r>
      <w:r w:rsidR="00474507" w:rsidRPr="004D5F5C">
        <w:rPr>
          <w:sz w:val="23"/>
          <w:szCs w:val="23"/>
        </w:rPr>
        <w:t xml:space="preserve">1 № </w:t>
      </w:r>
      <w:r w:rsidR="00474507">
        <w:rPr>
          <w:sz w:val="23"/>
          <w:szCs w:val="23"/>
        </w:rPr>
        <w:t>6</w:t>
      </w:r>
      <w:r w:rsidR="00474507" w:rsidRPr="004D5F5C">
        <w:rPr>
          <w:sz w:val="23"/>
          <w:szCs w:val="23"/>
        </w:rPr>
        <w:t xml:space="preserve">9 </w:t>
      </w:r>
      <w:r w:rsidR="00C546CE" w:rsidRPr="004D5F5C">
        <w:rPr>
          <w:sz w:val="23"/>
          <w:szCs w:val="23"/>
        </w:rPr>
        <w:t>«О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обсуждении», с учетом поддержанных предложений.</w:t>
      </w:r>
      <w:proofErr w:type="gramEnd"/>
    </w:p>
    <w:p w:rsidR="009C0E89" w:rsidRPr="004D5F5C" w:rsidRDefault="009C0E89" w:rsidP="009C0E89">
      <w:pPr>
        <w:jc w:val="both"/>
        <w:rPr>
          <w:sz w:val="23"/>
          <w:szCs w:val="23"/>
        </w:rPr>
      </w:pPr>
    </w:p>
    <w:p w:rsidR="009C0E89" w:rsidRPr="004D5F5C" w:rsidRDefault="009C0E89" w:rsidP="009C0E89">
      <w:pPr>
        <w:jc w:val="both"/>
        <w:rPr>
          <w:sz w:val="23"/>
          <w:szCs w:val="23"/>
        </w:rPr>
      </w:pPr>
    </w:p>
    <w:p w:rsidR="009C0E89" w:rsidRPr="004D5F5C" w:rsidRDefault="009C0E89" w:rsidP="009C0E89">
      <w:pPr>
        <w:jc w:val="both"/>
        <w:rPr>
          <w:sz w:val="23"/>
          <w:szCs w:val="23"/>
        </w:rPr>
      </w:pPr>
    </w:p>
    <w:p w:rsidR="009C0E89" w:rsidRPr="004D5F5C" w:rsidRDefault="009C0E89" w:rsidP="00A95880">
      <w:pPr>
        <w:jc w:val="both"/>
        <w:rPr>
          <w:sz w:val="23"/>
          <w:szCs w:val="23"/>
        </w:rPr>
      </w:pPr>
    </w:p>
    <w:p w:rsidR="00874FB4" w:rsidRPr="004D5F5C" w:rsidRDefault="00874FB4" w:rsidP="00874FB4">
      <w:pPr>
        <w:jc w:val="both"/>
        <w:rPr>
          <w:sz w:val="23"/>
          <w:szCs w:val="23"/>
        </w:rPr>
      </w:pPr>
      <w:r w:rsidRPr="004D5F5C">
        <w:rPr>
          <w:sz w:val="23"/>
          <w:szCs w:val="23"/>
        </w:rPr>
        <w:t>Ведущий публичных слушаний:</w:t>
      </w:r>
    </w:p>
    <w:p w:rsidR="00874FB4" w:rsidRPr="004D5F5C" w:rsidRDefault="00874FB4" w:rsidP="00874FB4">
      <w:pPr>
        <w:jc w:val="both"/>
        <w:rPr>
          <w:sz w:val="23"/>
          <w:szCs w:val="23"/>
        </w:rPr>
      </w:pPr>
      <w:r w:rsidRPr="004D5F5C">
        <w:rPr>
          <w:sz w:val="23"/>
          <w:szCs w:val="23"/>
        </w:rPr>
        <w:t xml:space="preserve">Председатель комитета Ивановской городской Думы </w:t>
      </w:r>
    </w:p>
    <w:p w:rsidR="00874FB4" w:rsidRPr="004D5F5C" w:rsidRDefault="00874FB4" w:rsidP="00874FB4">
      <w:pPr>
        <w:jc w:val="both"/>
        <w:rPr>
          <w:sz w:val="23"/>
          <w:szCs w:val="23"/>
        </w:rPr>
      </w:pPr>
      <w:r w:rsidRPr="004D5F5C">
        <w:rPr>
          <w:sz w:val="23"/>
          <w:szCs w:val="23"/>
        </w:rPr>
        <w:t>по законности, общественной безопасности</w:t>
      </w:r>
    </w:p>
    <w:p w:rsidR="00874FB4" w:rsidRPr="001A18C8" w:rsidRDefault="00874FB4" w:rsidP="00874FB4">
      <w:pPr>
        <w:jc w:val="both"/>
        <w:rPr>
          <w:sz w:val="23"/>
          <w:szCs w:val="23"/>
        </w:rPr>
      </w:pPr>
      <w:r w:rsidRPr="004D5F5C">
        <w:rPr>
          <w:sz w:val="23"/>
          <w:szCs w:val="23"/>
        </w:rPr>
        <w:t>и вопросам местного самоуправления</w:t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="001A18C8">
        <w:rPr>
          <w:sz w:val="23"/>
          <w:szCs w:val="23"/>
        </w:rPr>
        <w:t xml:space="preserve">  И.А. Андреев</w:t>
      </w:r>
    </w:p>
    <w:p w:rsidR="00874FB4" w:rsidRPr="004D5F5C" w:rsidRDefault="00874FB4" w:rsidP="00874FB4">
      <w:pPr>
        <w:jc w:val="both"/>
        <w:rPr>
          <w:sz w:val="23"/>
          <w:szCs w:val="23"/>
        </w:rPr>
      </w:pPr>
    </w:p>
    <w:p w:rsidR="00874FB4" w:rsidRPr="004D5F5C" w:rsidRDefault="00874FB4" w:rsidP="00874FB4">
      <w:pPr>
        <w:jc w:val="both"/>
        <w:rPr>
          <w:sz w:val="23"/>
          <w:szCs w:val="23"/>
        </w:rPr>
      </w:pPr>
    </w:p>
    <w:p w:rsidR="00874FB4" w:rsidRPr="004D5F5C" w:rsidRDefault="00874FB4" w:rsidP="00874FB4">
      <w:pPr>
        <w:jc w:val="both"/>
        <w:rPr>
          <w:sz w:val="23"/>
          <w:szCs w:val="23"/>
        </w:rPr>
      </w:pPr>
      <w:r w:rsidRPr="004D5F5C">
        <w:rPr>
          <w:sz w:val="23"/>
          <w:szCs w:val="23"/>
        </w:rPr>
        <w:t>Секретарь публичных слушаний</w:t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  <w:t xml:space="preserve">  С.М. </w:t>
      </w:r>
      <w:proofErr w:type="spellStart"/>
      <w:r w:rsidRPr="004D5F5C">
        <w:rPr>
          <w:sz w:val="23"/>
          <w:szCs w:val="23"/>
        </w:rPr>
        <w:t>Аблаева</w:t>
      </w:r>
      <w:proofErr w:type="spellEnd"/>
    </w:p>
    <w:p w:rsidR="00CB2A1E" w:rsidRPr="004D5F5C" w:rsidRDefault="00CB2A1E" w:rsidP="00874FB4">
      <w:pPr>
        <w:jc w:val="both"/>
        <w:rPr>
          <w:sz w:val="23"/>
          <w:szCs w:val="23"/>
        </w:rPr>
      </w:pPr>
    </w:p>
    <w:sectPr w:rsidR="00CB2A1E" w:rsidRPr="004D5F5C" w:rsidSect="009C0E89">
      <w:pgSz w:w="11906" w:h="16838" w:code="9"/>
      <w:pgMar w:top="567" w:right="567" w:bottom="709" w:left="1276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FC3"/>
    <w:multiLevelType w:val="hybridMultilevel"/>
    <w:tmpl w:val="B6B0F1E0"/>
    <w:lvl w:ilvl="0" w:tplc="6E66DED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F3442B"/>
    <w:multiLevelType w:val="hybridMultilevel"/>
    <w:tmpl w:val="23D03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2E0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11188"/>
    <w:multiLevelType w:val="hybridMultilevel"/>
    <w:tmpl w:val="5054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F4F6D"/>
    <w:multiLevelType w:val="hybridMultilevel"/>
    <w:tmpl w:val="6784D344"/>
    <w:lvl w:ilvl="0" w:tplc="D2C0A32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1D2276"/>
    <w:multiLevelType w:val="hybridMultilevel"/>
    <w:tmpl w:val="A088F68C"/>
    <w:lvl w:ilvl="0" w:tplc="FC02945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E41F31"/>
    <w:multiLevelType w:val="hybridMultilevel"/>
    <w:tmpl w:val="26503B60"/>
    <w:lvl w:ilvl="0" w:tplc="F934EB5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97B5EA2"/>
    <w:multiLevelType w:val="hybridMultilevel"/>
    <w:tmpl w:val="CBD6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A3CF5"/>
    <w:multiLevelType w:val="hybridMultilevel"/>
    <w:tmpl w:val="574E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A2A09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85B5C93"/>
    <w:multiLevelType w:val="hybridMultilevel"/>
    <w:tmpl w:val="3F8A13AA"/>
    <w:lvl w:ilvl="0" w:tplc="8FC4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1B4ED1"/>
    <w:multiLevelType w:val="hybridMultilevel"/>
    <w:tmpl w:val="D6E8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0041A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890FAA"/>
    <w:multiLevelType w:val="hybridMultilevel"/>
    <w:tmpl w:val="8BA24D30"/>
    <w:lvl w:ilvl="0" w:tplc="512C8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noPunctuationKerning/>
  <w:characterSpacingControl w:val="doNotCompress"/>
  <w:compat>
    <w:applyBreakingRules/>
  </w:compat>
  <w:rsids>
    <w:rsidRoot w:val="00463440"/>
    <w:rsid w:val="0000473B"/>
    <w:rsid w:val="00020055"/>
    <w:rsid w:val="00023F27"/>
    <w:rsid w:val="000301CF"/>
    <w:rsid w:val="00042688"/>
    <w:rsid w:val="00066CB5"/>
    <w:rsid w:val="000827E3"/>
    <w:rsid w:val="000A2209"/>
    <w:rsid w:val="000D50E7"/>
    <w:rsid w:val="001405D0"/>
    <w:rsid w:val="00180BD7"/>
    <w:rsid w:val="001A18C8"/>
    <w:rsid w:val="001B73AF"/>
    <w:rsid w:val="001E005A"/>
    <w:rsid w:val="001E7A8D"/>
    <w:rsid w:val="001F0F6C"/>
    <w:rsid w:val="002829C8"/>
    <w:rsid w:val="002E35CD"/>
    <w:rsid w:val="002F307F"/>
    <w:rsid w:val="003453C1"/>
    <w:rsid w:val="00352A05"/>
    <w:rsid w:val="00362FC0"/>
    <w:rsid w:val="00387AE2"/>
    <w:rsid w:val="00394363"/>
    <w:rsid w:val="003A1F78"/>
    <w:rsid w:val="003E475A"/>
    <w:rsid w:val="003E5822"/>
    <w:rsid w:val="003F0976"/>
    <w:rsid w:val="004071E8"/>
    <w:rsid w:val="00436A1A"/>
    <w:rsid w:val="00450260"/>
    <w:rsid w:val="0045176F"/>
    <w:rsid w:val="00463440"/>
    <w:rsid w:val="00474507"/>
    <w:rsid w:val="0047766D"/>
    <w:rsid w:val="004877B3"/>
    <w:rsid w:val="004C3ABB"/>
    <w:rsid w:val="004D1A79"/>
    <w:rsid w:val="004D5F5C"/>
    <w:rsid w:val="004E52A5"/>
    <w:rsid w:val="0052049C"/>
    <w:rsid w:val="00544093"/>
    <w:rsid w:val="00550444"/>
    <w:rsid w:val="0056232A"/>
    <w:rsid w:val="00571AE7"/>
    <w:rsid w:val="005A75B6"/>
    <w:rsid w:val="005D7F1A"/>
    <w:rsid w:val="005E0035"/>
    <w:rsid w:val="005F3EB0"/>
    <w:rsid w:val="006010C0"/>
    <w:rsid w:val="00612CBE"/>
    <w:rsid w:val="00643D5B"/>
    <w:rsid w:val="006F2026"/>
    <w:rsid w:val="006F67F6"/>
    <w:rsid w:val="007212D8"/>
    <w:rsid w:val="00724099"/>
    <w:rsid w:val="00730F58"/>
    <w:rsid w:val="0073771E"/>
    <w:rsid w:val="00756D4E"/>
    <w:rsid w:val="00766DCD"/>
    <w:rsid w:val="007A16D6"/>
    <w:rsid w:val="007A4AB1"/>
    <w:rsid w:val="007C53B2"/>
    <w:rsid w:val="007E18C7"/>
    <w:rsid w:val="007E6607"/>
    <w:rsid w:val="00844013"/>
    <w:rsid w:val="00844A1C"/>
    <w:rsid w:val="00854713"/>
    <w:rsid w:val="00871FDD"/>
    <w:rsid w:val="0087318D"/>
    <w:rsid w:val="00874FB4"/>
    <w:rsid w:val="00895860"/>
    <w:rsid w:val="008A2C3C"/>
    <w:rsid w:val="008A44A1"/>
    <w:rsid w:val="008A77AB"/>
    <w:rsid w:val="00920815"/>
    <w:rsid w:val="00935710"/>
    <w:rsid w:val="0097532D"/>
    <w:rsid w:val="0098016B"/>
    <w:rsid w:val="00984517"/>
    <w:rsid w:val="00987F38"/>
    <w:rsid w:val="009C0E89"/>
    <w:rsid w:val="009F4BCC"/>
    <w:rsid w:val="00A11CD2"/>
    <w:rsid w:val="00A840C2"/>
    <w:rsid w:val="00A95880"/>
    <w:rsid w:val="00AC67F4"/>
    <w:rsid w:val="00AC726B"/>
    <w:rsid w:val="00AF072C"/>
    <w:rsid w:val="00AF43AA"/>
    <w:rsid w:val="00B156C7"/>
    <w:rsid w:val="00B17BDE"/>
    <w:rsid w:val="00B44660"/>
    <w:rsid w:val="00B477C1"/>
    <w:rsid w:val="00B534E5"/>
    <w:rsid w:val="00B5746C"/>
    <w:rsid w:val="00B63384"/>
    <w:rsid w:val="00B64339"/>
    <w:rsid w:val="00BA1BB4"/>
    <w:rsid w:val="00BD3613"/>
    <w:rsid w:val="00C032AA"/>
    <w:rsid w:val="00C27DE9"/>
    <w:rsid w:val="00C546CE"/>
    <w:rsid w:val="00C64604"/>
    <w:rsid w:val="00C64BFC"/>
    <w:rsid w:val="00CA455B"/>
    <w:rsid w:val="00CB198E"/>
    <w:rsid w:val="00CB2A1E"/>
    <w:rsid w:val="00CD18E6"/>
    <w:rsid w:val="00CD20E5"/>
    <w:rsid w:val="00CD2B1B"/>
    <w:rsid w:val="00CF5D9D"/>
    <w:rsid w:val="00D015B8"/>
    <w:rsid w:val="00D06AC0"/>
    <w:rsid w:val="00D07292"/>
    <w:rsid w:val="00D1202F"/>
    <w:rsid w:val="00D2712C"/>
    <w:rsid w:val="00D56224"/>
    <w:rsid w:val="00DA3C0C"/>
    <w:rsid w:val="00DC432E"/>
    <w:rsid w:val="00DF4CB7"/>
    <w:rsid w:val="00E22F54"/>
    <w:rsid w:val="00E67F96"/>
    <w:rsid w:val="00E824E5"/>
    <w:rsid w:val="00EA538B"/>
    <w:rsid w:val="00EC7CC9"/>
    <w:rsid w:val="00EE51B5"/>
    <w:rsid w:val="00EF0B62"/>
    <w:rsid w:val="00F264A6"/>
    <w:rsid w:val="00F26D74"/>
    <w:rsid w:val="00F30563"/>
    <w:rsid w:val="00F310A6"/>
    <w:rsid w:val="00F411C7"/>
    <w:rsid w:val="00F76C4E"/>
    <w:rsid w:val="00F87778"/>
    <w:rsid w:val="00FA3580"/>
    <w:rsid w:val="00FC3698"/>
    <w:rsid w:val="00FD0093"/>
    <w:rsid w:val="00FD028F"/>
    <w:rsid w:val="00FF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AB"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EE51B5"/>
    <w:pPr>
      <w:keepNext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7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F67F6"/>
    <w:pPr>
      <w:spacing w:after="120"/>
      <w:ind w:left="283"/>
    </w:pPr>
  </w:style>
  <w:style w:type="table" w:styleId="a4">
    <w:name w:val="Table Grid"/>
    <w:basedOn w:val="a1"/>
    <w:rsid w:val="006F2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C432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E51B5"/>
    <w:rPr>
      <w:b/>
      <w:sz w:val="28"/>
      <w:szCs w:val="24"/>
    </w:rPr>
  </w:style>
  <w:style w:type="paragraph" w:styleId="a6">
    <w:name w:val="Plain Text"/>
    <w:basedOn w:val="a"/>
    <w:link w:val="a7"/>
    <w:rsid w:val="00EE51B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E51B5"/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EE51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EE51B5"/>
    <w:rPr>
      <w:rFonts w:ascii="Consultant" w:hAnsi="Consultant"/>
      <w:snapToGrid w:val="0"/>
    </w:rPr>
  </w:style>
  <w:style w:type="paragraph" w:customStyle="1" w:styleId="ConsNormal">
    <w:name w:val="ConsNormal"/>
    <w:rsid w:val="00EE51B5"/>
    <w:pPr>
      <w:ind w:firstLine="720"/>
    </w:pPr>
    <w:rPr>
      <w:rFonts w:ascii="Consultant" w:hAnsi="Consultant"/>
      <w:snapToGrid w:val="0"/>
    </w:rPr>
  </w:style>
  <w:style w:type="paragraph" w:styleId="21">
    <w:name w:val="Body Text Indent 2"/>
    <w:basedOn w:val="a"/>
    <w:link w:val="22"/>
    <w:rsid w:val="00EE51B5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1B5"/>
    <w:rPr>
      <w:rFonts w:ascii="Arial" w:hAnsi="Arial" w:cs="Arial"/>
      <w:sz w:val="28"/>
      <w:szCs w:val="24"/>
    </w:rPr>
  </w:style>
  <w:style w:type="paragraph" w:customStyle="1" w:styleId="ConsTitle">
    <w:name w:val="ConsTitle"/>
    <w:rsid w:val="00EE51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footer"/>
    <w:basedOn w:val="a"/>
    <w:link w:val="a9"/>
    <w:rsid w:val="00EE5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51B5"/>
    <w:rPr>
      <w:sz w:val="24"/>
      <w:szCs w:val="24"/>
      <w:lang w:eastAsia="en-US"/>
    </w:rPr>
  </w:style>
  <w:style w:type="character" w:styleId="aa">
    <w:name w:val="page number"/>
    <w:basedOn w:val="a0"/>
    <w:rsid w:val="00EE51B5"/>
  </w:style>
  <w:style w:type="paragraph" w:styleId="3">
    <w:name w:val="Body Text Indent 3"/>
    <w:basedOn w:val="a"/>
    <w:link w:val="30"/>
    <w:rsid w:val="00EE51B5"/>
    <w:pPr>
      <w:autoSpaceDE w:val="0"/>
      <w:autoSpaceDN w:val="0"/>
      <w:adjustRightInd w:val="0"/>
      <w:ind w:firstLine="540"/>
      <w:jc w:val="both"/>
      <w:outlineLvl w:val="1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EE51B5"/>
    <w:rPr>
      <w:szCs w:val="24"/>
      <w:lang w:eastAsia="en-US"/>
    </w:rPr>
  </w:style>
  <w:style w:type="paragraph" w:styleId="ab">
    <w:name w:val="Balloon Text"/>
    <w:basedOn w:val="a"/>
    <w:link w:val="ac"/>
    <w:rsid w:val="00EE51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E51B5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EE51B5"/>
    <w:pPr>
      <w:ind w:left="708"/>
    </w:pPr>
  </w:style>
  <w:style w:type="paragraph" w:styleId="ae">
    <w:name w:val="header"/>
    <w:basedOn w:val="a"/>
    <w:link w:val="af"/>
    <w:rsid w:val="00EE51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E51B5"/>
    <w:rPr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E5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51B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A49A-1183-41B1-847B-ADB9C8FF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ПУБЛИЧНЫХ СЛУШАНИЙ</vt:lpstr>
    </vt:vector>
  </TitlesOfParts>
  <Company>HP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ПУБЛИЧНЫХ СЛУШАНИЙ</dc:title>
  <dc:creator>User</dc:creator>
  <cp:lastModifiedBy>Светлана Муратовна Аблаева</cp:lastModifiedBy>
  <cp:revision>4</cp:revision>
  <cp:lastPrinted>2021-03-23T11:32:00Z</cp:lastPrinted>
  <dcterms:created xsi:type="dcterms:W3CDTF">2021-03-23T11:09:00Z</dcterms:created>
  <dcterms:modified xsi:type="dcterms:W3CDTF">2021-03-23T12:45:00Z</dcterms:modified>
</cp:coreProperties>
</file>