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FF" w:rsidRPr="004229B4" w:rsidRDefault="003042FF" w:rsidP="003042FF">
      <w:pPr>
        <w:autoSpaceDE w:val="0"/>
        <w:autoSpaceDN w:val="0"/>
        <w:adjustRightInd w:val="0"/>
        <w:ind w:left="7080"/>
        <w:rPr>
          <w:sz w:val="20"/>
          <w:szCs w:val="20"/>
        </w:rPr>
      </w:pPr>
      <w:r w:rsidRPr="004229B4">
        <w:rPr>
          <w:sz w:val="20"/>
          <w:szCs w:val="20"/>
        </w:rPr>
        <w:t>Проект внесен</w:t>
      </w:r>
    </w:p>
    <w:p w:rsidR="003042FF" w:rsidRPr="004229B4" w:rsidRDefault="003042FF" w:rsidP="003042FF">
      <w:pPr>
        <w:autoSpaceDE w:val="0"/>
        <w:autoSpaceDN w:val="0"/>
        <w:adjustRightInd w:val="0"/>
        <w:ind w:left="7080"/>
        <w:rPr>
          <w:sz w:val="20"/>
          <w:szCs w:val="20"/>
        </w:rPr>
      </w:pPr>
      <w:r w:rsidRPr="004229B4">
        <w:rPr>
          <w:sz w:val="20"/>
          <w:szCs w:val="20"/>
        </w:rPr>
        <w:t>Главой города Иванова</w:t>
      </w:r>
    </w:p>
    <w:p w:rsidR="003042FF" w:rsidRPr="00FA1498" w:rsidRDefault="003042FF" w:rsidP="003042FF">
      <w:pPr>
        <w:autoSpaceDE w:val="0"/>
        <w:autoSpaceDN w:val="0"/>
        <w:adjustRightInd w:val="0"/>
        <w:jc w:val="right"/>
      </w:pPr>
    </w:p>
    <w:p w:rsidR="003042FF" w:rsidRPr="00DA67E5" w:rsidRDefault="003042FF" w:rsidP="003042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67E5">
        <w:rPr>
          <w:sz w:val="28"/>
          <w:szCs w:val="28"/>
        </w:rPr>
        <w:tab/>
        <w:t xml:space="preserve">        </w:t>
      </w:r>
    </w:p>
    <w:p w:rsidR="003042FF" w:rsidRPr="00DA67E5" w:rsidRDefault="003042FF" w:rsidP="003042FF">
      <w:pPr>
        <w:autoSpaceDE w:val="0"/>
        <w:autoSpaceDN w:val="0"/>
        <w:jc w:val="right"/>
        <w:rPr>
          <w:sz w:val="28"/>
          <w:szCs w:val="28"/>
        </w:rPr>
      </w:pPr>
    </w:p>
    <w:p w:rsidR="003042FF" w:rsidRPr="00DA67E5" w:rsidRDefault="003042FF" w:rsidP="003042FF">
      <w:pPr>
        <w:autoSpaceDE w:val="0"/>
        <w:autoSpaceDN w:val="0"/>
        <w:jc w:val="center"/>
        <w:rPr>
          <w:sz w:val="28"/>
          <w:szCs w:val="28"/>
        </w:rPr>
      </w:pPr>
      <w:r w:rsidRPr="00DA67E5">
        <w:rPr>
          <w:sz w:val="28"/>
          <w:szCs w:val="28"/>
        </w:rPr>
        <w:t>ИВАНОВСКАЯ ГОРОДСКАЯ ДУМА</w:t>
      </w:r>
    </w:p>
    <w:p w:rsidR="003042FF" w:rsidRPr="00DA67E5" w:rsidRDefault="003042FF" w:rsidP="003042FF">
      <w:pPr>
        <w:autoSpaceDE w:val="0"/>
        <w:autoSpaceDN w:val="0"/>
        <w:jc w:val="center"/>
        <w:rPr>
          <w:sz w:val="28"/>
          <w:szCs w:val="28"/>
        </w:rPr>
      </w:pPr>
      <w:r w:rsidRPr="00DA67E5">
        <w:rPr>
          <w:sz w:val="28"/>
          <w:szCs w:val="28"/>
        </w:rPr>
        <w:t>сед</w:t>
      </w:r>
      <w:bookmarkStart w:id="0" w:name="_GoBack"/>
      <w:bookmarkEnd w:id="0"/>
      <w:r w:rsidRPr="00DA67E5">
        <w:rPr>
          <w:sz w:val="28"/>
          <w:szCs w:val="28"/>
        </w:rPr>
        <w:t>ьмого созыва</w:t>
      </w:r>
    </w:p>
    <w:p w:rsidR="003042FF" w:rsidRPr="00DA67E5" w:rsidRDefault="003042FF" w:rsidP="003042FF">
      <w:pPr>
        <w:autoSpaceDE w:val="0"/>
        <w:autoSpaceDN w:val="0"/>
        <w:rPr>
          <w:sz w:val="28"/>
          <w:szCs w:val="28"/>
        </w:rPr>
      </w:pPr>
    </w:p>
    <w:p w:rsidR="003042FF" w:rsidRPr="00DA67E5" w:rsidRDefault="003042FF" w:rsidP="003042FF">
      <w:pPr>
        <w:autoSpaceDE w:val="0"/>
        <w:autoSpaceDN w:val="0"/>
        <w:jc w:val="center"/>
        <w:rPr>
          <w:sz w:val="28"/>
          <w:szCs w:val="28"/>
        </w:rPr>
      </w:pPr>
      <w:r w:rsidRPr="00DA67E5">
        <w:rPr>
          <w:sz w:val="28"/>
          <w:szCs w:val="28"/>
        </w:rPr>
        <w:t>РЕШЕНИЕ</w:t>
      </w:r>
    </w:p>
    <w:p w:rsidR="003042FF" w:rsidRPr="00DA67E5" w:rsidRDefault="003042FF" w:rsidP="003042FF">
      <w:pPr>
        <w:autoSpaceDE w:val="0"/>
        <w:autoSpaceDN w:val="0"/>
        <w:rPr>
          <w:sz w:val="28"/>
          <w:szCs w:val="28"/>
        </w:rPr>
      </w:pPr>
    </w:p>
    <w:p w:rsidR="003042FF" w:rsidRDefault="003042FF" w:rsidP="003042FF">
      <w:pPr>
        <w:autoSpaceDE w:val="0"/>
        <w:autoSpaceDN w:val="0"/>
        <w:rPr>
          <w:sz w:val="28"/>
          <w:szCs w:val="28"/>
        </w:rPr>
      </w:pPr>
    </w:p>
    <w:p w:rsidR="003042FF" w:rsidRPr="00DA67E5" w:rsidRDefault="003042FF" w:rsidP="003042FF">
      <w:pPr>
        <w:autoSpaceDE w:val="0"/>
        <w:autoSpaceDN w:val="0"/>
        <w:rPr>
          <w:sz w:val="28"/>
          <w:szCs w:val="28"/>
        </w:rPr>
      </w:pPr>
    </w:p>
    <w:p w:rsidR="003042FF" w:rsidRPr="00DA67E5" w:rsidRDefault="003042FF" w:rsidP="003042FF">
      <w:pPr>
        <w:autoSpaceDE w:val="0"/>
        <w:autoSpaceDN w:val="0"/>
        <w:rPr>
          <w:sz w:val="28"/>
          <w:szCs w:val="28"/>
        </w:rPr>
      </w:pPr>
      <w:r w:rsidRPr="00DA67E5">
        <w:rPr>
          <w:sz w:val="28"/>
          <w:szCs w:val="28"/>
        </w:rPr>
        <w:t>от</w:t>
      </w:r>
      <w:r w:rsidRPr="00DA67E5">
        <w:rPr>
          <w:sz w:val="28"/>
          <w:szCs w:val="28"/>
        </w:rPr>
        <w:tab/>
      </w:r>
      <w:r w:rsidRPr="00DA67E5">
        <w:rPr>
          <w:sz w:val="28"/>
          <w:szCs w:val="28"/>
        </w:rPr>
        <w:tab/>
      </w:r>
      <w:r w:rsidRPr="00DA67E5">
        <w:rPr>
          <w:sz w:val="28"/>
          <w:szCs w:val="28"/>
        </w:rPr>
        <w:tab/>
      </w:r>
      <w:r w:rsidRPr="00DA67E5">
        <w:rPr>
          <w:sz w:val="28"/>
          <w:szCs w:val="28"/>
        </w:rPr>
        <w:tab/>
      </w:r>
      <w:r w:rsidRPr="00DA67E5">
        <w:rPr>
          <w:sz w:val="28"/>
          <w:szCs w:val="28"/>
        </w:rPr>
        <w:tab/>
      </w:r>
      <w:r w:rsidRPr="00DA67E5">
        <w:rPr>
          <w:sz w:val="28"/>
          <w:szCs w:val="28"/>
        </w:rPr>
        <w:tab/>
      </w:r>
      <w:r w:rsidRPr="00DA67E5">
        <w:rPr>
          <w:sz w:val="28"/>
          <w:szCs w:val="28"/>
        </w:rPr>
        <w:tab/>
      </w:r>
      <w:r w:rsidRPr="00DA67E5">
        <w:rPr>
          <w:sz w:val="28"/>
          <w:szCs w:val="28"/>
        </w:rPr>
        <w:tab/>
      </w:r>
      <w:r w:rsidRPr="00DA67E5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</w:t>
      </w:r>
      <w:r w:rsidRPr="00DA67E5">
        <w:rPr>
          <w:sz w:val="28"/>
          <w:szCs w:val="28"/>
        </w:rPr>
        <w:t xml:space="preserve">№ </w:t>
      </w:r>
    </w:p>
    <w:p w:rsidR="003042FF" w:rsidRDefault="003042FF" w:rsidP="003042FF">
      <w:pPr>
        <w:pStyle w:val="a3"/>
        <w:widowControl w:val="0"/>
        <w:ind w:firstLine="0"/>
        <w:rPr>
          <w:b/>
        </w:rPr>
      </w:pPr>
    </w:p>
    <w:p w:rsidR="003042FF" w:rsidRDefault="003042FF" w:rsidP="003042FF">
      <w:pPr>
        <w:autoSpaceDE w:val="0"/>
        <w:autoSpaceDN w:val="0"/>
        <w:adjustRightInd w:val="0"/>
        <w:ind w:right="4252"/>
        <w:jc w:val="both"/>
        <w:rPr>
          <w:bCs/>
          <w:sz w:val="28"/>
          <w:szCs w:val="28"/>
        </w:rPr>
      </w:pPr>
      <w:r w:rsidRPr="004229B4">
        <w:rPr>
          <w:bCs/>
          <w:sz w:val="28"/>
          <w:szCs w:val="28"/>
        </w:rPr>
        <w:t xml:space="preserve">О ходатайстве на представление </w:t>
      </w:r>
    </w:p>
    <w:p w:rsidR="003042FF" w:rsidRPr="004229B4" w:rsidRDefault="003042FF" w:rsidP="003042FF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4229B4">
        <w:rPr>
          <w:bCs/>
          <w:sz w:val="28"/>
          <w:szCs w:val="28"/>
        </w:rPr>
        <w:t>к награждению орденом «Родительская слава»</w:t>
      </w:r>
    </w:p>
    <w:p w:rsidR="003042FF" w:rsidRPr="004229B4" w:rsidRDefault="003042FF" w:rsidP="003042FF">
      <w:pPr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</w:p>
    <w:p w:rsidR="003042FF" w:rsidRPr="004229B4" w:rsidRDefault="003042FF" w:rsidP="003042FF">
      <w:pPr>
        <w:spacing w:after="1"/>
        <w:ind w:firstLine="708"/>
        <w:jc w:val="both"/>
        <w:rPr>
          <w:sz w:val="28"/>
          <w:szCs w:val="28"/>
        </w:rPr>
      </w:pPr>
      <w:r w:rsidRPr="004229B4">
        <w:rPr>
          <w:sz w:val="28"/>
          <w:szCs w:val="28"/>
        </w:rPr>
        <w:t xml:space="preserve">На основании пункта 17.1 Положения о государственных наградах Российской Федерации, утвержденного Указом Президента РФ от 07.09.2010 </w:t>
      </w:r>
      <w:r>
        <w:rPr>
          <w:sz w:val="28"/>
          <w:szCs w:val="28"/>
        </w:rPr>
        <w:t>№ </w:t>
      </w:r>
      <w:r w:rsidRPr="004229B4">
        <w:rPr>
          <w:sz w:val="28"/>
          <w:szCs w:val="28"/>
        </w:rPr>
        <w:t xml:space="preserve">1099 </w:t>
      </w:r>
      <w:r w:rsidR="009B73F4">
        <w:rPr>
          <w:sz w:val="28"/>
          <w:szCs w:val="28"/>
        </w:rPr>
        <w:t>«</w:t>
      </w:r>
      <w:r w:rsidRPr="004229B4">
        <w:rPr>
          <w:sz w:val="28"/>
          <w:szCs w:val="28"/>
        </w:rPr>
        <w:t>О мерах по совершенствованию государственной наградной системы Российской Федерации</w:t>
      </w:r>
      <w:r w:rsidR="009B73F4">
        <w:rPr>
          <w:sz w:val="28"/>
          <w:szCs w:val="28"/>
        </w:rPr>
        <w:t>»</w:t>
      </w:r>
      <w:r w:rsidRPr="004229B4">
        <w:rPr>
          <w:sz w:val="28"/>
          <w:szCs w:val="28"/>
        </w:rPr>
        <w:t>, руководствуясь статьей 31 Устава города Иванова,</w:t>
      </w:r>
      <w:r>
        <w:rPr>
          <w:sz w:val="28"/>
          <w:szCs w:val="28"/>
        </w:rPr>
        <w:t xml:space="preserve"> </w:t>
      </w:r>
      <w:r w:rsidR="00865EA5">
        <w:rPr>
          <w:sz w:val="28"/>
          <w:szCs w:val="28"/>
        </w:rPr>
        <w:t xml:space="preserve">         </w:t>
      </w:r>
      <w:r w:rsidR="009B73F4">
        <w:rPr>
          <w:sz w:val="28"/>
          <w:szCs w:val="28"/>
        </w:rPr>
        <w:t xml:space="preserve">в соответствии с решением комиссии по наградам при Главе города Иванова           от 05.06.2025 (протокол № 7) </w:t>
      </w:r>
      <w:r w:rsidRPr="004229B4">
        <w:rPr>
          <w:b/>
          <w:sz w:val="28"/>
          <w:szCs w:val="28"/>
        </w:rPr>
        <w:t>Ивановская городская Дума РЕШИЛА:</w:t>
      </w:r>
    </w:p>
    <w:p w:rsidR="003042FF" w:rsidRPr="004229B4" w:rsidRDefault="003042FF" w:rsidP="003042FF">
      <w:pPr>
        <w:autoSpaceDE w:val="0"/>
        <w:autoSpaceDN w:val="0"/>
        <w:adjustRightInd w:val="0"/>
        <w:ind w:right="4252"/>
        <w:rPr>
          <w:sz w:val="28"/>
          <w:szCs w:val="28"/>
        </w:rPr>
      </w:pPr>
    </w:p>
    <w:p w:rsidR="003042FF" w:rsidRPr="004229B4" w:rsidRDefault="003042FF" w:rsidP="003042FF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4229B4">
        <w:rPr>
          <w:sz w:val="28"/>
          <w:szCs w:val="28"/>
        </w:rPr>
        <w:t>1. Ходатайствовать о представлении к награждению орденом «Родительская слава» многодетных родителей Козина Владимира Ивановича и Козин</w:t>
      </w:r>
      <w:r>
        <w:rPr>
          <w:sz w:val="28"/>
          <w:szCs w:val="28"/>
        </w:rPr>
        <w:t>ой</w:t>
      </w:r>
      <w:r w:rsidRPr="004229B4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ы</w:t>
      </w:r>
      <w:r w:rsidRPr="004229B4">
        <w:rPr>
          <w:sz w:val="28"/>
          <w:szCs w:val="28"/>
        </w:rPr>
        <w:t xml:space="preserve"> Владиславовн</w:t>
      </w:r>
      <w:r>
        <w:rPr>
          <w:sz w:val="28"/>
          <w:szCs w:val="28"/>
        </w:rPr>
        <w:t>ы</w:t>
      </w:r>
      <w:r w:rsidRPr="004229B4">
        <w:rPr>
          <w:sz w:val="28"/>
          <w:szCs w:val="28"/>
        </w:rPr>
        <w:t xml:space="preserve"> за укрепление семейных традиций и достойное воспитание детей.</w:t>
      </w:r>
    </w:p>
    <w:p w:rsidR="003042FF" w:rsidRPr="004229B4" w:rsidRDefault="003042FF" w:rsidP="003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29B4">
        <w:rPr>
          <w:sz w:val="28"/>
          <w:szCs w:val="28"/>
        </w:rPr>
        <w:t>2. Настоящее решение вступает в силу со дня его принятия.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3042FF" w:rsidRPr="004229B4" w:rsidTr="00DB5C71">
        <w:tc>
          <w:tcPr>
            <w:tcW w:w="9464" w:type="dxa"/>
            <w:shd w:val="clear" w:color="auto" w:fill="auto"/>
          </w:tcPr>
          <w:p w:rsidR="003042FF" w:rsidRPr="004229B4" w:rsidRDefault="003042FF" w:rsidP="00DB5C71">
            <w:pPr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042FF" w:rsidRDefault="003042FF" w:rsidP="00DB5C71">
            <w:pPr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042FF" w:rsidRPr="004229B4" w:rsidRDefault="003042FF" w:rsidP="00DB5C71">
            <w:pPr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3042FF" w:rsidRPr="004229B4" w:rsidRDefault="003042FF" w:rsidP="00DB5C71">
            <w:pPr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4229B4">
              <w:rPr>
                <w:rFonts w:eastAsia="Calibri"/>
                <w:sz w:val="28"/>
                <w:szCs w:val="28"/>
              </w:rPr>
              <w:t>Председатель</w:t>
            </w:r>
          </w:p>
          <w:p w:rsidR="003042FF" w:rsidRPr="004229B4" w:rsidRDefault="003042FF" w:rsidP="00DB5C71">
            <w:pPr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4229B4">
              <w:rPr>
                <w:rFonts w:eastAsia="Calibri"/>
                <w:sz w:val="28"/>
                <w:szCs w:val="28"/>
              </w:rPr>
              <w:t>Ивановской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229B4">
              <w:rPr>
                <w:rFonts w:eastAsia="Calibri"/>
                <w:sz w:val="28"/>
                <w:szCs w:val="28"/>
              </w:rPr>
              <w:t>городской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229B4">
              <w:rPr>
                <w:rFonts w:eastAsia="Calibri"/>
                <w:sz w:val="28"/>
                <w:szCs w:val="28"/>
              </w:rPr>
              <w:t xml:space="preserve">Думы           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229B4">
              <w:rPr>
                <w:rFonts w:eastAsia="Calibri"/>
                <w:sz w:val="28"/>
                <w:szCs w:val="28"/>
              </w:rPr>
              <w:t xml:space="preserve">                  А.С. Кузьмичев</w:t>
            </w:r>
          </w:p>
        </w:tc>
      </w:tr>
      <w:tr w:rsidR="003042FF" w:rsidRPr="005F66EF" w:rsidTr="00DB5C71">
        <w:tc>
          <w:tcPr>
            <w:tcW w:w="9464" w:type="dxa"/>
            <w:shd w:val="clear" w:color="auto" w:fill="auto"/>
          </w:tcPr>
          <w:p w:rsidR="003042FF" w:rsidRPr="005F66EF" w:rsidRDefault="003042FF" w:rsidP="00DB5C71">
            <w:pPr>
              <w:ind w:left="884" w:right="45"/>
              <w:jc w:val="right"/>
              <w:rPr>
                <w:rFonts w:eastAsia="Calibri"/>
              </w:rPr>
            </w:pPr>
          </w:p>
        </w:tc>
      </w:tr>
    </w:tbl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3042FF" w:rsidRDefault="003042FF" w:rsidP="003042FF">
      <w:pPr>
        <w:ind w:firstLine="6663"/>
        <w:rPr>
          <w:rFonts w:eastAsia="SimSun"/>
          <w:lang w:eastAsia="zh-CN"/>
        </w:rPr>
      </w:pPr>
    </w:p>
    <w:p w:rsidR="0044472C" w:rsidRDefault="0044472C"/>
    <w:sectPr w:rsidR="0044472C" w:rsidSect="009B73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3B"/>
    <w:rsid w:val="003042FF"/>
    <w:rsid w:val="0044472C"/>
    <w:rsid w:val="004D423B"/>
    <w:rsid w:val="005018DE"/>
    <w:rsid w:val="007274E3"/>
    <w:rsid w:val="00865EA5"/>
    <w:rsid w:val="009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42FF"/>
    <w:pPr>
      <w:ind w:firstLine="851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042F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42FF"/>
    <w:pPr>
      <w:ind w:firstLine="851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042F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M6MW3T5FJAUW-171-12608</_dlc_DocId>
    <_dlc_DocIdUrl xmlns="7187eedf-3377-40a1-9d0c-8b31896174b9">
      <Url>http://portal.ivgoradm.ru/IGD/_layouts/DocIdRedir.aspx?ID=M6MW3T5FJAUW-171-12608</Url>
      <Description>M6MW3T5FJAUW-171-12608</Description>
    </_dlc_DocIdUrl>
  </documentManagement>
</p:properties>
</file>

<file path=customXml/itemProps1.xml><?xml version="1.0" encoding="utf-8"?>
<ds:datastoreItem xmlns:ds="http://schemas.openxmlformats.org/officeDocument/2006/customXml" ds:itemID="{7408C401-36F2-4134-A12C-A057251A6354}"/>
</file>

<file path=customXml/itemProps2.xml><?xml version="1.0" encoding="utf-8"?>
<ds:datastoreItem xmlns:ds="http://schemas.openxmlformats.org/officeDocument/2006/customXml" ds:itemID="{73417F07-1C4A-427D-A7BA-E7519F2141E1}"/>
</file>

<file path=customXml/itemProps3.xml><?xml version="1.0" encoding="utf-8"?>
<ds:datastoreItem xmlns:ds="http://schemas.openxmlformats.org/officeDocument/2006/customXml" ds:itemID="{90E97810-0276-4CD6-9EB4-E881C069FD5B}"/>
</file>

<file path=customXml/itemProps4.xml><?xml version="1.0" encoding="utf-8"?>
<ds:datastoreItem xmlns:ds="http://schemas.openxmlformats.org/officeDocument/2006/customXml" ds:itemID="{FF01CBF0-94B4-4D9B-BF3D-F69C4D9FC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Владимировна Меньшикова</dc:creator>
  <cp:lastModifiedBy>Лариса Витальевна Садовская</cp:lastModifiedBy>
  <cp:revision>2</cp:revision>
  <dcterms:created xsi:type="dcterms:W3CDTF">2025-06-17T07:53:00Z</dcterms:created>
  <dcterms:modified xsi:type="dcterms:W3CDTF">2025-06-17T07:53:00Z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5845cd75-9bc3-4fa9-9802-c2bc3ae6b16d</vt:lpwstr>
  </property>
</Properties>
</file>